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F49904" w14:textId="77777777" w:rsidR="00311847" w:rsidRDefault="00311847" w:rsidP="00311847">
      <w:pPr>
        <w:pStyle w:val="Geenafstand"/>
        <w:rPr>
          <w:rFonts w:eastAsia="Times New Roman" w:cs="Times New Roman"/>
          <w:lang w:eastAsia="nl-NL"/>
        </w:rPr>
      </w:pPr>
    </w:p>
    <w:p w14:paraId="599ED7BD" w14:textId="0B3069A8" w:rsidR="00311847" w:rsidRDefault="00311847" w:rsidP="00311847">
      <w:pPr>
        <w:pStyle w:val="Kop1"/>
        <w:tabs>
          <w:tab w:val="left" w:pos="1276"/>
        </w:tabs>
        <w:rPr>
          <w:lang w:val="nl-NL"/>
        </w:rPr>
      </w:pPr>
      <w:r>
        <w:rPr>
          <w:lang w:val="nl-NL"/>
        </w:rPr>
        <w:t>T</w:t>
      </w:r>
      <w:r w:rsidR="00FE09D5">
        <w:rPr>
          <w:lang w:val="nl-NL"/>
        </w:rPr>
        <w:t>rede 3B</w:t>
      </w:r>
      <w:r>
        <w:rPr>
          <w:lang w:val="nl-NL"/>
        </w:rPr>
        <w:t xml:space="preserve"> : Gegevens verwerking: </w:t>
      </w:r>
      <w:r w:rsidR="00FE09D5">
        <w:rPr>
          <w:lang w:val="nl-NL"/>
        </w:rPr>
        <w:t>Cirkeldiagram</w:t>
      </w:r>
    </w:p>
    <w:p w14:paraId="3DC74AB9" w14:textId="77777777" w:rsidR="00311847" w:rsidRDefault="00311847" w:rsidP="00311847">
      <w:pPr>
        <w:pStyle w:val="Voettekst"/>
        <w:tabs>
          <w:tab w:val="clear" w:pos="4536"/>
          <w:tab w:val="clear" w:pos="9072"/>
        </w:tabs>
        <w:rPr>
          <w:noProof/>
        </w:rPr>
      </w:pPr>
      <w:r>
        <w:rPr>
          <w:noProof/>
          <w:lang w:eastAsia="nl-NL"/>
        </w:rPr>
        <mc:AlternateContent>
          <mc:Choice Requires="wps">
            <w:drawing>
              <wp:anchor distT="0" distB="0" distL="114300" distR="114300" simplePos="0" relativeHeight="251659264" behindDoc="1" locked="0" layoutInCell="1" allowOverlap="1" wp14:anchorId="6BAC3E7A" wp14:editId="49E5B3D9">
                <wp:simplePos x="0" y="0"/>
                <wp:positionH relativeFrom="column">
                  <wp:posOffset>-360045</wp:posOffset>
                </wp:positionH>
                <wp:positionV relativeFrom="paragraph">
                  <wp:posOffset>-384810</wp:posOffset>
                </wp:positionV>
                <wp:extent cx="685800" cy="571500"/>
                <wp:effectExtent l="38100" t="19050" r="38100" b="19050"/>
                <wp:wrapNone/>
                <wp:docPr id="34" name="Zeshoek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571500"/>
                        </a:xfrm>
                        <a:prstGeom prst="hexagon">
                          <a:avLst>
                            <a:gd name="adj" fmla="val 30000"/>
                            <a:gd name="vf" fmla="val 115470"/>
                          </a:avLst>
                        </a:prstGeom>
                        <a:solidFill>
                          <a:srgbClr val="FFFF99"/>
                        </a:solidFill>
                        <a:ln w="38100">
                          <a:solidFill>
                            <a:srgbClr val="FFCC00"/>
                          </a:solidFill>
                          <a:miter lim="800000"/>
                          <a:headEnd/>
                          <a:tailEnd/>
                        </a:ln>
                      </wps:spPr>
                      <wps:txbx>
                        <w:txbxContent>
                          <w:p w14:paraId="299BD5ED" w14:textId="77777777" w:rsidR="00311847" w:rsidRDefault="00311847" w:rsidP="0031184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AC3E7A"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Zeshoek 34" o:spid="_x0000_s1026" type="#_x0000_t9" style="position:absolute;margin-left:-28.35pt;margin-top:-30.3pt;width:54pt;height: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" fillcolor="#ff9" strokecolor="#fc0" strokeweight="3pt">
                <v:textbox>
                  <w:txbxContent>
                    <w:p w14:paraId="299BD5ED" w14:textId="77777777" w:rsidR="00311847" w:rsidRDefault="00311847" w:rsidP="00311847"/>
                  </w:txbxContent>
                </v:textbox>
              </v:shape>
            </w:pict>
          </mc:Fallback>
        </mc:AlternateContent>
      </w:r>
    </w:p>
    <w:p w14:paraId="218A659D" w14:textId="77777777" w:rsidR="00311847" w:rsidRDefault="00311847" w:rsidP="00311847">
      <w:pPr>
        <w:spacing w:after="0"/>
      </w:pPr>
    </w:p>
    <w:p w14:paraId="5568F9AC" w14:textId="3B333D81" w:rsidR="00311847" w:rsidRPr="001845E8" w:rsidRDefault="00311847" w:rsidP="00311847">
      <w:pPr>
        <w:spacing w:after="0"/>
        <w:rPr>
          <w:rFonts w:ascii="Times New Roman" w:hAnsi="Times New Roman" w:cs="Times New Roman"/>
          <w:sz w:val="24"/>
          <w:szCs w:val="24"/>
        </w:rPr>
      </w:pPr>
      <w:r w:rsidRPr="001845E8">
        <w:rPr>
          <w:rFonts w:ascii="Times New Roman" w:hAnsi="Times New Roman" w:cs="Times New Roman"/>
          <w:sz w:val="24"/>
          <w:szCs w:val="24"/>
        </w:rPr>
        <w:t>Deze taak voeren we uit om kennis te maken met het verwerken van gegevens op een schematische en direct afleesbare wijze. We doen dit met een cirkeldiagram en het onderzoek dat we presenteren is een</w:t>
      </w:r>
      <w:r w:rsidR="00A84FB0">
        <w:rPr>
          <w:rFonts w:ascii="Times New Roman" w:hAnsi="Times New Roman" w:cs="Times New Roman"/>
          <w:sz w:val="24"/>
          <w:szCs w:val="24"/>
        </w:rPr>
        <w:t xml:space="preserve"> landschapswaarde onderzoek of een onderzoek naar inspectie-items</w:t>
      </w:r>
      <w:r w:rsidRPr="001845E8">
        <w:rPr>
          <w:rFonts w:ascii="Times New Roman" w:hAnsi="Times New Roman" w:cs="Times New Roman"/>
          <w:sz w:val="24"/>
          <w:szCs w:val="24"/>
        </w:rPr>
        <w:t>.</w:t>
      </w:r>
    </w:p>
    <w:p w14:paraId="373F19D2" w14:textId="77777777" w:rsidR="00311847" w:rsidRPr="001845E8" w:rsidRDefault="00311847" w:rsidP="00311847">
      <w:pPr>
        <w:spacing w:after="0"/>
        <w:rPr>
          <w:rFonts w:ascii="Times New Roman" w:hAnsi="Times New Roman" w:cs="Times New Roman"/>
          <w:sz w:val="24"/>
          <w:szCs w:val="24"/>
        </w:rPr>
      </w:pPr>
      <w:r w:rsidRPr="001845E8">
        <w:rPr>
          <w:rFonts w:ascii="Times New Roman" w:hAnsi="Times New Roman" w:cs="Times New Roman"/>
          <w:sz w:val="24"/>
          <w:szCs w:val="24"/>
        </w:rPr>
        <w:t>Je zult zien dat in het digitale programma allerlei parameters kunnen worden ingevoerd om op dezelfde wijze de gegevens te presenteren.</w:t>
      </w:r>
    </w:p>
    <w:p w14:paraId="0ACE5B11" w14:textId="74A4586B" w:rsidR="00311847" w:rsidRDefault="00311847" w:rsidP="00311847">
      <w:pPr>
        <w:spacing w:after="0"/>
        <w:rPr>
          <w:rFonts w:ascii="Times New Roman" w:hAnsi="Times New Roman" w:cs="Times New Roman"/>
          <w:sz w:val="24"/>
          <w:szCs w:val="24"/>
        </w:rPr>
      </w:pPr>
      <w:r w:rsidRPr="001845E8">
        <w:rPr>
          <w:rFonts w:ascii="Times New Roman" w:hAnsi="Times New Roman" w:cs="Times New Roman"/>
          <w:sz w:val="24"/>
          <w:szCs w:val="24"/>
        </w:rPr>
        <w:t xml:space="preserve">Iedereen </w:t>
      </w:r>
      <w:r>
        <w:rPr>
          <w:rFonts w:ascii="Times New Roman" w:hAnsi="Times New Roman" w:cs="Times New Roman"/>
          <w:sz w:val="24"/>
          <w:szCs w:val="24"/>
        </w:rPr>
        <w:t>bestudeert de onderstaande voorbeeld werkwijze. Daarna ga je aan de slag met het inrichten van het programma voor een onderzoek of inspectie naar keuze. Voorbeelden hiervan zijn:</w:t>
      </w:r>
    </w:p>
    <w:p w14:paraId="2988637C" w14:textId="0189CC72" w:rsidR="00311847" w:rsidRDefault="00311847" w:rsidP="00311847">
      <w:pPr>
        <w:pStyle w:val="Lijstalinea"/>
        <w:numPr>
          <w:ilvl w:val="0"/>
          <w:numId w:val="1"/>
        </w:numPr>
        <w:rPr>
          <w:rFonts w:ascii="Times New Roman" w:hAnsi="Times New Roman"/>
          <w:sz w:val="24"/>
          <w:szCs w:val="24"/>
        </w:rPr>
      </w:pPr>
      <w:r>
        <w:rPr>
          <w:rFonts w:ascii="Times New Roman" w:hAnsi="Times New Roman"/>
          <w:sz w:val="24"/>
          <w:szCs w:val="24"/>
        </w:rPr>
        <w:t>Biodiversiteitsonderzoek</w:t>
      </w:r>
    </w:p>
    <w:p w14:paraId="1E74D9CE" w14:textId="15850D7B" w:rsidR="00A84FB0" w:rsidRDefault="00A84FB0" w:rsidP="00311847">
      <w:pPr>
        <w:pStyle w:val="Lijstalinea"/>
        <w:numPr>
          <w:ilvl w:val="0"/>
          <w:numId w:val="1"/>
        </w:numPr>
        <w:rPr>
          <w:rFonts w:ascii="Times New Roman" w:hAnsi="Times New Roman"/>
          <w:sz w:val="24"/>
          <w:szCs w:val="24"/>
        </w:rPr>
      </w:pPr>
      <w:r>
        <w:rPr>
          <w:rFonts w:ascii="Times New Roman" w:hAnsi="Times New Roman"/>
          <w:sz w:val="24"/>
          <w:szCs w:val="24"/>
        </w:rPr>
        <w:t>Landschapswaarden onderzoek</w:t>
      </w:r>
    </w:p>
    <w:p w14:paraId="705D4A62" w14:textId="77777777" w:rsidR="00311847" w:rsidRDefault="00311847" w:rsidP="00311847">
      <w:pPr>
        <w:pStyle w:val="Lijstalinea"/>
        <w:numPr>
          <w:ilvl w:val="0"/>
          <w:numId w:val="1"/>
        </w:numPr>
        <w:rPr>
          <w:rFonts w:ascii="Times New Roman" w:hAnsi="Times New Roman"/>
          <w:sz w:val="24"/>
          <w:szCs w:val="24"/>
        </w:rPr>
      </w:pPr>
      <w:r>
        <w:rPr>
          <w:rFonts w:ascii="Times New Roman" w:hAnsi="Times New Roman"/>
          <w:sz w:val="24"/>
          <w:szCs w:val="24"/>
        </w:rPr>
        <w:t>Tevredenheidonderzoek</w:t>
      </w:r>
    </w:p>
    <w:p w14:paraId="45FB9699" w14:textId="77777777" w:rsidR="00311847" w:rsidRDefault="00311847" w:rsidP="00311847">
      <w:pPr>
        <w:pStyle w:val="Lijstalinea"/>
        <w:numPr>
          <w:ilvl w:val="0"/>
          <w:numId w:val="1"/>
        </w:numPr>
        <w:rPr>
          <w:rFonts w:ascii="Times New Roman" w:hAnsi="Times New Roman"/>
          <w:sz w:val="24"/>
          <w:szCs w:val="24"/>
        </w:rPr>
      </w:pPr>
      <w:r>
        <w:rPr>
          <w:rFonts w:ascii="Times New Roman" w:hAnsi="Times New Roman"/>
          <w:sz w:val="24"/>
          <w:szCs w:val="24"/>
        </w:rPr>
        <w:t>Arbo-onderzoek bedrijf</w:t>
      </w:r>
    </w:p>
    <w:p w14:paraId="5FCD554E" w14:textId="78A5891B" w:rsidR="00311847" w:rsidRPr="001845E8" w:rsidRDefault="00A84FB0" w:rsidP="00311847">
      <w:pPr>
        <w:pStyle w:val="Lijstalinea"/>
        <w:numPr>
          <w:ilvl w:val="0"/>
          <w:numId w:val="1"/>
        </w:numPr>
        <w:rPr>
          <w:rFonts w:ascii="Times New Roman" w:hAnsi="Times New Roman"/>
          <w:sz w:val="24"/>
          <w:szCs w:val="24"/>
        </w:rPr>
      </w:pPr>
      <w:r>
        <w:rPr>
          <w:rFonts w:ascii="Times New Roman" w:hAnsi="Times New Roman"/>
          <w:sz w:val="24"/>
          <w:szCs w:val="24"/>
        </w:rPr>
        <w:t>Inspectie buitengebied items</w:t>
      </w:r>
    </w:p>
    <w:p w14:paraId="634E767D" w14:textId="77777777" w:rsidR="00311847" w:rsidRDefault="00311847" w:rsidP="00311847">
      <w:pPr>
        <w:spacing w:after="0"/>
      </w:pPr>
    </w:p>
    <w:p w14:paraId="54247B7E" w14:textId="77777777" w:rsidR="00311847" w:rsidRPr="006941DB" w:rsidRDefault="00311847" w:rsidP="00311847">
      <w:pPr>
        <w:spacing w:after="160" w:line="259" w:lineRule="auto"/>
        <w:rPr>
          <w:b/>
          <w:sz w:val="28"/>
          <w:szCs w:val="28"/>
          <w:u w:val="single"/>
        </w:rPr>
      </w:pPr>
      <w:r w:rsidRPr="006941DB">
        <w:rPr>
          <w:b/>
          <w:sz w:val="28"/>
          <w:szCs w:val="28"/>
          <w:u w:val="single"/>
        </w:rPr>
        <w:t>Voorbereiding</w:t>
      </w:r>
    </w:p>
    <w:p w14:paraId="16A261B3" w14:textId="6F8552B2" w:rsidR="00311847" w:rsidRPr="00780095" w:rsidRDefault="00311847" w:rsidP="00311847">
      <w:pPr>
        <w:pStyle w:val="Geenafstand"/>
        <w:rPr>
          <w:rFonts w:ascii="Times New Roman" w:hAnsi="Times New Roman" w:cs="Times New Roman"/>
          <w:sz w:val="24"/>
          <w:szCs w:val="24"/>
        </w:rPr>
      </w:pPr>
      <w:r w:rsidRPr="00780095">
        <w:rPr>
          <w:rFonts w:ascii="Times New Roman" w:hAnsi="Times New Roman" w:cs="Times New Roman"/>
          <w:sz w:val="24"/>
          <w:szCs w:val="24"/>
        </w:rPr>
        <w:t xml:space="preserve">We gaan op zoek naar een gebied/locatie die we op enkele kenmerken willen onderzoeken. </w:t>
      </w:r>
    </w:p>
    <w:p w14:paraId="6E8ACA18" w14:textId="00573A58" w:rsidR="00311847" w:rsidRPr="00780095" w:rsidRDefault="00311847" w:rsidP="00311847">
      <w:pPr>
        <w:pStyle w:val="Geenafstand"/>
        <w:rPr>
          <w:rFonts w:ascii="Times New Roman" w:hAnsi="Times New Roman" w:cs="Times New Roman"/>
          <w:sz w:val="24"/>
          <w:szCs w:val="24"/>
        </w:rPr>
      </w:pPr>
      <w:r w:rsidRPr="00780095">
        <w:rPr>
          <w:rFonts w:ascii="Times New Roman" w:hAnsi="Times New Roman" w:cs="Times New Roman"/>
          <w:sz w:val="24"/>
          <w:szCs w:val="24"/>
        </w:rPr>
        <w:t>Dit onderzoek is gebaseerd op een programma dat de provincie Gelderland heeft ontwikkeld en De Gelderse Gezondheidswijzer heet. Daar kun je ook bij problemen met dit project de Excel bestanden opnieuw downloaden en invullen voor je eigen</w:t>
      </w:r>
      <w:r w:rsidR="00A84FB0">
        <w:rPr>
          <w:rFonts w:ascii="Times New Roman" w:hAnsi="Times New Roman" w:cs="Times New Roman"/>
          <w:sz w:val="24"/>
          <w:szCs w:val="24"/>
        </w:rPr>
        <w:t xml:space="preserve"> gebied</w:t>
      </w:r>
      <w:r w:rsidRPr="00780095">
        <w:rPr>
          <w:rFonts w:ascii="Times New Roman" w:hAnsi="Times New Roman" w:cs="Times New Roman"/>
          <w:sz w:val="24"/>
          <w:szCs w:val="24"/>
        </w:rPr>
        <w:t xml:space="preserve">. </w:t>
      </w:r>
    </w:p>
    <w:p w14:paraId="5D77F227" w14:textId="77777777" w:rsidR="00311847" w:rsidRPr="00780095" w:rsidRDefault="00B66930" w:rsidP="00311847">
      <w:pPr>
        <w:pStyle w:val="Geenafstand"/>
        <w:rPr>
          <w:rFonts w:ascii="Times New Roman" w:hAnsi="Times New Roman" w:cs="Times New Roman"/>
          <w:sz w:val="24"/>
          <w:szCs w:val="24"/>
        </w:rPr>
      </w:pPr>
      <w:hyperlink r:id="rId8" w:history="1">
        <w:r w:rsidR="00311847" w:rsidRPr="00780095">
          <w:rPr>
            <w:rStyle w:val="Hyperlink"/>
            <w:rFonts w:ascii="Times New Roman" w:hAnsi="Times New Roman" w:cs="Times New Roman"/>
            <w:sz w:val="24"/>
            <w:szCs w:val="24"/>
          </w:rPr>
          <w:t>https://www.quickscangezo</w:t>
        </w:r>
        <w:r w:rsidR="00311847" w:rsidRPr="00780095">
          <w:rPr>
            <w:rStyle w:val="Hyperlink"/>
            <w:rFonts w:ascii="Times New Roman" w:hAnsi="Times New Roman" w:cs="Times New Roman"/>
            <w:sz w:val="24"/>
            <w:szCs w:val="24"/>
          </w:rPr>
          <w:t>n</w:t>
        </w:r>
        <w:r w:rsidR="00311847" w:rsidRPr="00780095">
          <w:rPr>
            <w:rStyle w:val="Hyperlink"/>
            <w:rFonts w:ascii="Times New Roman" w:hAnsi="Times New Roman" w:cs="Times New Roman"/>
            <w:sz w:val="24"/>
            <w:szCs w:val="24"/>
          </w:rPr>
          <w:t>deleefomgeving.nl/download/</w:t>
        </w:r>
      </w:hyperlink>
    </w:p>
    <w:p w14:paraId="5D91B0B0" w14:textId="77777777" w:rsidR="00311847" w:rsidRPr="00780095" w:rsidRDefault="00311847" w:rsidP="00311847">
      <w:pPr>
        <w:pStyle w:val="Geenafstand"/>
        <w:rPr>
          <w:rFonts w:ascii="Times New Roman" w:hAnsi="Times New Roman" w:cs="Times New Roman"/>
          <w:sz w:val="24"/>
          <w:szCs w:val="24"/>
          <w:u w:val="single"/>
        </w:rPr>
      </w:pPr>
    </w:p>
    <w:p w14:paraId="393426B5" w14:textId="77777777" w:rsidR="00311847" w:rsidRPr="00780095" w:rsidRDefault="00311847" w:rsidP="00311847">
      <w:pPr>
        <w:pStyle w:val="Geenafstand"/>
        <w:rPr>
          <w:rFonts w:ascii="Times New Roman" w:hAnsi="Times New Roman" w:cs="Times New Roman"/>
          <w:sz w:val="24"/>
          <w:szCs w:val="24"/>
          <w:u w:val="single"/>
        </w:rPr>
      </w:pPr>
    </w:p>
    <w:p w14:paraId="20BDAE45" w14:textId="77777777" w:rsidR="00311847" w:rsidRPr="00780095" w:rsidRDefault="00311847" w:rsidP="00311847">
      <w:pPr>
        <w:pStyle w:val="Geenafstand"/>
        <w:rPr>
          <w:rFonts w:ascii="Times New Roman" w:hAnsi="Times New Roman" w:cs="Times New Roman"/>
          <w:sz w:val="24"/>
          <w:szCs w:val="24"/>
          <w:u w:val="single"/>
        </w:rPr>
      </w:pPr>
      <w:r w:rsidRPr="00780095">
        <w:rPr>
          <w:rFonts w:ascii="Times New Roman" w:hAnsi="Times New Roman" w:cs="Times New Roman"/>
          <w:sz w:val="24"/>
          <w:szCs w:val="24"/>
          <w:u w:val="single"/>
        </w:rPr>
        <w:t>Ons onderzoek</w:t>
      </w:r>
    </w:p>
    <w:p w14:paraId="27D34F9B" w14:textId="77777777" w:rsidR="00311847" w:rsidRPr="00780095" w:rsidRDefault="00311847" w:rsidP="00311847">
      <w:pPr>
        <w:pStyle w:val="Geenafstand"/>
        <w:rPr>
          <w:rFonts w:ascii="Times New Roman" w:hAnsi="Times New Roman" w:cs="Times New Roman"/>
          <w:b/>
          <w:sz w:val="24"/>
          <w:szCs w:val="24"/>
        </w:rPr>
      </w:pPr>
      <w:r w:rsidRPr="00780095">
        <w:rPr>
          <w:rFonts w:ascii="Times New Roman" w:hAnsi="Times New Roman" w:cs="Times New Roman"/>
          <w:b/>
          <w:sz w:val="24"/>
          <w:szCs w:val="24"/>
        </w:rPr>
        <w:t xml:space="preserve">Welke kenmerken gaan we onderzoeken: </w:t>
      </w:r>
    </w:p>
    <w:p w14:paraId="0680A4A8" w14:textId="61B84732" w:rsidR="00311847" w:rsidRDefault="00360AB0" w:rsidP="00311847">
      <w:pPr>
        <w:pStyle w:val="Geenafstand"/>
        <w:rPr>
          <w:rFonts w:ascii="Times New Roman" w:hAnsi="Times New Roman" w:cs="Times New Roman"/>
          <w:sz w:val="24"/>
          <w:szCs w:val="24"/>
        </w:rPr>
      </w:pPr>
      <w:r>
        <w:rPr>
          <w:rFonts w:ascii="Times New Roman" w:hAnsi="Times New Roman" w:cs="Times New Roman"/>
          <w:sz w:val="24"/>
          <w:szCs w:val="24"/>
        </w:rPr>
        <w:t xml:space="preserve">Zet 12 </w:t>
      </w:r>
      <w:r w:rsidR="00B66930">
        <w:rPr>
          <w:rFonts w:ascii="Times New Roman" w:hAnsi="Times New Roman" w:cs="Times New Roman"/>
          <w:sz w:val="24"/>
          <w:szCs w:val="24"/>
        </w:rPr>
        <w:t xml:space="preserve">relevante </w:t>
      </w:r>
      <w:r>
        <w:rPr>
          <w:rFonts w:ascii="Times New Roman" w:hAnsi="Times New Roman" w:cs="Times New Roman"/>
          <w:sz w:val="24"/>
          <w:szCs w:val="24"/>
        </w:rPr>
        <w:t>parameters op een rij en schrijf een korte motivatie bij elk thema.</w:t>
      </w:r>
    </w:p>
    <w:p w14:paraId="31BCD07E" w14:textId="77777777" w:rsidR="00360AB0" w:rsidRPr="00780095" w:rsidRDefault="00360AB0" w:rsidP="00311847">
      <w:pPr>
        <w:pStyle w:val="Geenafstand"/>
        <w:rPr>
          <w:rFonts w:ascii="Times New Roman" w:hAnsi="Times New Roman" w:cs="Times New Roman"/>
          <w:sz w:val="24"/>
          <w:szCs w:val="24"/>
        </w:rPr>
      </w:pPr>
    </w:p>
    <w:p w14:paraId="10397064" w14:textId="77777777" w:rsidR="00311847" w:rsidRPr="00780095" w:rsidRDefault="00311847" w:rsidP="00311847">
      <w:pPr>
        <w:pStyle w:val="Geenafstand"/>
        <w:rPr>
          <w:rFonts w:ascii="Times New Roman" w:hAnsi="Times New Roman" w:cs="Times New Roman"/>
          <w:b/>
          <w:sz w:val="24"/>
          <w:szCs w:val="24"/>
          <w:u w:val="single"/>
        </w:rPr>
      </w:pPr>
      <w:r w:rsidRPr="00780095">
        <w:rPr>
          <w:rFonts w:ascii="Times New Roman" w:hAnsi="Times New Roman" w:cs="Times New Roman"/>
          <w:b/>
          <w:sz w:val="24"/>
          <w:szCs w:val="24"/>
          <w:u w:val="single"/>
        </w:rPr>
        <w:t>Uitvoering</w:t>
      </w:r>
    </w:p>
    <w:p w14:paraId="06995804" w14:textId="77777777" w:rsidR="00311847" w:rsidRPr="00780095" w:rsidRDefault="00311847" w:rsidP="00311847">
      <w:pPr>
        <w:pStyle w:val="Geenafstand"/>
        <w:rPr>
          <w:rFonts w:ascii="Times New Roman" w:hAnsi="Times New Roman" w:cs="Times New Roman"/>
          <w:sz w:val="24"/>
          <w:szCs w:val="24"/>
        </w:rPr>
      </w:pPr>
      <w:r w:rsidRPr="00780095">
        <w:rPr>
          <w:rFonts w:ascii="Times New Roman" w:hAnsi="Times New Roman" w:cs="Times New Roman"/>
          <w:sz w:val="24"/>
          <w:szCs w:val="24"/>
        </w:rPr>
        <w:t>Hoe gaan we te werk?</w:t>
      </w:r>
    </w:p>
    <w:p w14:paraId="43D240F5" w14:textId="77777777" w:rsidR="00311847" w:rsidRPr="00780095" w:rsidRDefault="00311847" w:rsidP="00311847">
      <w:pPr>
        <w:pStyle w:val="Geenafstand"/>
        <w:rPr>
          <w:rFonts w:ascii="Times New Roman" w:hAnsi="Times New Roman" w:cs="Times New Roman"/>
          <w:sz w:val="24"/>
          <w:szCs w:val="24"/>
        </w:rPr>
      </w:pPr>
      <w:r w:rsidRPr="00780095">
        <w:rPr>
          <w:rFonts w:ascii="Times New Roman" w:hAnsi="Times New Roman" w:cs="Times New Roman"/>
          <w:sz w:val="24"/>
          <w:szCs w:val="24"/>
        </w:rPr>
        <w:t>We gaan in groepjes aan de slag. Start met de observatie, hypothese en onderzoeksvraag. Allereerst kijk je kritisch naar de zaken waar je op moet letten bij de inventarisatie. Zijn er nog zaken die je toe wilt voegen of weg wilt laten?  De bedoeling is dat je per thema een waardering geeft van 1 t/m 5. Je kunt waarschijnlijk niet alles beoordelen maar er zijn altijd wel wat zaken die je punt kunnen bepalen. Let erop dat je altijd een waarde invult in de tabel.</w:t>
      </w:r>
    </w:p>
    <w:p w14:paraId="7412D6FC" w14:textId="77777777" w:rsidR="00311847" w:rsidRPr="00780095" w:rsidRDefault="00311847" w:rsidP="00311847">
      <w:pPr>
        <w:pStyle w:val="Geenafstand"/>
        <w:rPr>
          <w:rFonts w:ascii="Times New Roman" w:hAnsi="Times New Roman" w:cs="Times New Roman"/>
          <w:sz w:val="24"/>
          <w:szCs w:val="24"/>
        </w:rPr>
      </w:pPr>
    </w:p>
    <w:p w14:paraId="11CE758A" w14:textId="77777777" w:rsidR="00311847" w:rsidRPr="00780095" w:rsidRDefault="00311847" w:rsidP="00311847">
      <w:pPr>
        <w:pStyle w:val="Geenafstand"/>
        <w:rPr>
          <w:rFonts w:ascii="Times New Roman" w:hAnsi="Times New Roman" w:cs="Times New Roman"/>
          <w:b/>
          <w:sz w:val="24"/>
          <w:szCs w:val="24"/>
          <w:u w:val="single"/>
        </w:rPr>
      </w:pPr>
      <w:r w:rsidRPr="00780095">
        <w:rPr>
          <w:rFonts w:ascii="Times New Roman" w:hAnsi="Times New Roman" w:cs="Times New Roman"/>
          <w:b/>
          <w:sz w:val="24"/>
          <w:szCs w:val="24"/>
          <w:u w:val="single"/>
        </w:rPr>
        <w:t>Verwerking van de resultaten</w:t>
      </w:r>
    </w:p>
    <w:p w14:paraId="387FE981" w14:textId="77777777" w:rsidR="00311847" w:rsidRPr="00780095" w:rsidRDefault="00311847" w:rsidP="00311847">
      <w:pPr>
        <w:pStyle w:val="Geenafstand"/>
        <w:rPr>
          <w:rFonts w:ascii="Times New Roman" w:hAnsi="Times New Roman" w:cs="Times New Roman"/>
          <w:sz w:val="24"/>
          <w:szCs w:val="24"/>
        </w:rPr>
      </w:pPr>
      <w:r w:rsidRPr="00780095">
        <w:rPr>
          <w:rFonts w:ascii="Times New Roman" w:hAnsi="Times New Roman" w:cs="Times New Roman"/>
          <w:sz w:val="24"/>
          <w:szCs w:val="24"/>
        </w:rPr>
        <w:t xml:space="preserve">We maken gebruik van het Excel programma “Wijk Leefbaarheidswijzer”. In het Tabblad “invulblad” vind je de thema’s. Zet hier je score achter en de korte toelichting. Deze gegevens verschijnen dan automatisch in het Tabblad “Grafiek”. </w:t>
      </w:r>
    </w:p>
    <w:p w14:paraId="1E2DC073" w14:textId="4486E779" w:rsidR="00311847" w:rsidRPr="00780095" w:rsidRDefault="00311847" w:rsidP="00311847">
      <w:pPr>
        <w:pStyle w:val="Geenafstand"/>
        <w:rPr>
          <w:rFonts w:ascii="Times New Roman" w:hAnsi="Times New Roman" w:cs="Times New Roman"/>
          <w:sz w:val="24"/>
          <w:szCs w:val="24"/>
        </w:rPr>
      </w:pPr>
      <w:r w:rsidRPr="00780095">
        <w:rPr>
          <w:rFonts w:ascii="Times New Roman" w:hAnsi="Times New Roman" w:cs="Times New Roman"/>
          <w:sz w:val="24"/>
          <w:szCs w:val="24"/>
        </w:rPr>
        <w:t xml:space="preserve">Het is nu zaak om wat conclusies te trekken. Denk er zelf maar eens over naar wat je uit de gegevens kunt halen om uiteindelijk een aanbeveling naar de </w:t>
      </w:r>
      <w:r w:rsidR="00360AB0">
        <w:rPr>
          <w:rFonts w:ascii="Times New Roman" w:hAnsi="Times New Roman" w:cs="Times New Roman"/>
          <w:sz w:val="24"/>
          <w:szCs w:val="24"/>
        </w:rPr>
        <w:t>eigenaar/beheerder/gemeente</w:t>
      </w:r>
      <w:r w:rsidRPr="00780095">
        <w:rPr>
          <w:rFonts w:ascii="Times New Roman" w:hAnsi="Times New Roman" w:cs="Times New Roman"/>
          <w:sz w:val="24"/>
          <w:szCs w:val="24"/>
        </w:rPr>
        <w:t xml:space="preserve"> te doen</w:t>
      </w:r>
      <w:r w:rsidR="00360AB0">
        <w:rPr>
          <w:rFonts w:ascii="Times New Roman" w:hAnsi="Times New Roman" w:cs="Times New Roman"/>
          <w:sz w:val="24"/>
          <w:szCs w:val="24"/>
        </w:rPr>
        <w:t>.</w:t>
      </w:r>
    </w:p>
    <w:p w14:paraId="5C3CB34C" w14:textId="77777777" w:rsidR="00311847" w:rsidRPr="00780095" w:rsidRDefault="00311847" w:rsidP="00311847">
      <w:pPr>
        <w:pStyle w:val="Geenafstand"/>
        <w:rPr>
          <w:rFonts w:ascii="Times New Roman" w:hAnsi="Times New Roman" w:cs="Times New Roman"/>
          <w:sz w:val="24"/>
          <w:szCs w:val="24"/>
        </w:rPr>
      </w:pPr>
    </w:p>
    <w:p w14:paraId="1FB75B4E" w14:textId="77777777" w:rsidR="00311847" w:rsidRPr="00780095" w:rsidRDefault="00311847" w:rsidP="00311847">
      <w:pPr>
        <w:pStyle w:val="Geenafstand"/>
        <w:rPr>
          <w:rFonts w:ascii="Times New Roman" w:hAnsi="Times New Roman" w:cs="Times New Roman"/>
          <w:b/>
          <w:sz w:val="24"/>
          <w:szCs w:val="24"/>
          <w:u w:val="single"/>
        </w:rPr>
      </w:pPr>
      <w:r w:rsidRPr="00780095">
        <w:rPr>
          <w:rFonts w:ascii="Times New Roman" w:hAnsi="Times New Roman" w:cs="Times New Roman"/>
          <w:b/>
          <w:sz w:val="24"/>
          <w:szCs w:val="24"/>
          <w:u w:val="single"/>
        </w:rPr>
        <w:t>Aanbevelingen</w:t>
      </w:r>
    </w:p>
    <w:p w14:paraId="58367A01" w14:textId="77777777" w:rsidR="00311847" w:rsidRPr="00780095" w:rsidRDefault="00311847" w:rsidP="00311847">
      <w:pPr>
        <w:pStyle w:val="Geenafstand"/>
        <w:rPr>
          <w:rFonts w:ascii="Times New Roman" w:hAnsi="Times New Roman" w:cs="Times New Roman"/>
          <w:sz w:val="24"/>
          <w:szCs w:val="24"/>
        </w:rPr>
      </w:pPr>
      <w:r w:rsidRPr="00780095">
        <w:rPr>
          <w:rFonts w:ascii="Times New Roman" w:hAnsi="Times New Roman" w:cs="Times New Roman"/>
          <w:sz w:val="24"/>
          <w:szCs w:val="24"/>
        </w:rPr>
        <w:t xml:space="preserve">In dit laatste hoofdstuk is er ruimte voor de aanbevelingen. </w:t>
      </w:r>
    </w:p>
    <w:p w14:paraId="3CF35AD2" w14:textId="77777777" w:rsidR="00311847" w:rsidRPr="00780095" w:rsidRDefault="00311847" w:rsidP="00311847">
      <w:pPr>
        <w:pStyle w:val="Geenafstand"/>
        <w:rPr>
          <w:rFonts w:ascii="Times New Roman" w:hAnsi="Times New Roman" w:cs="Times New Roman"/>
          <w:sz w:val="24"/>
          <w:szCs w:val="24"/>
        </w:rPr>
      </w:pPr>
      <w:r w:rsidRPr="00780095">
        <w:rPr>
          <w:rFonts w:ascii="Times New Roman" w:hAnsi="Times New Roman" w:cs="Times New Roman"/>
          <w:sz w:val="24"/>
          <w:szCs w:val="24"/>
        </w:rPr>
        <w:lastRenderedPageBreak/>
        <w:t>Toets je aanbevelingen aan de haalbaarheidscriteria:</w:t>
      </w:r>
    </w:p>
    <w:p w14:paraId="5EEFF7B0" w14:textId="38709021" w:rsidR="00311847" w:rsidRPr="00780095" w:rsidRDefault="00311847" w:rsidP="00B66930">
      <w:pPr>
        <w:pStyle w:val="Geenafstand"/>
        <w:numPr>
          <w:ilvl w:val="0"/>
          <w:numId w:val="1"/>
        </w:numPr>
        <w:rPr>
          <w:rFonts w:ascii="Times New Roman" w:hAnsi="Times New Roman" w:cs="Times New Roman"/>
          <w:sz w:val="24"/>
          <w:szCs w:val="24"/>
        </w:rPr>
      </w:pPr>
      <w:r w:rsidRPr="00780095">
        <w:rPr>
          <w:rFonts w:ascii="Times New Roman" w:hAnsi="Times New Roman" w:cs="Times New Roman"/>
          <w:sz w:val="24"/>
          <w:szCs w:val="24"/>
        </w:rPr>
        <w:t>Kosten en wie ze gaat dragen</w:t>
      </w:r>
    </w:p>
    <w:p w14:paraId="36FE0D21" w14:textId="0EC6C1A0" w:rsidR="00311847" w:rsidRPr="00780095" w:rsidRDefault="00311847" w:rsidP="00B66930">
      <w:pPr>
        <w:pStyle w:val="Geenafstand"/>
        <w:numPr>
          <w:ilvl w:val="0"/>
          <w:numId w:val="1"/>
        </w:numPr>
        <w:rPr>
          <w:rFonts w:ascii="Times New Roman" w:hAnsi="Times New Roman" w:cs="Times New Roman"/>
          <w:sz w:val="24"/>
          <w:szCs w:val="24"/>
        </w:rPr>
      </w:pPr>
      <w:r w:rsidRPr="00780095">
        <w:rPr>
          <w:rFonts w:ascii="Times New Roman" w:hAnsi="Times New Roman" w:cs="Times New Roman"/>
          <w:sz w:val="24"/>
          <w:szCs w:val="24"/>
        </w:rPr>
        <w:t>Medewerking van de be</w:t>
      </w:r>
      <w:r w:rsidR="00360AB0">
        <w:rPr>
          <w:rFonts w:ascii="Times New Roman" w:hAnsi="Times New Roman" w:cs="Times New Roman"/>
          <w:sz w:val="24"/>
          <w:szCs w:val="24"/>
        </w:rPr>
        <w:t>langhebbenden</w:t>
      </w:r>
    </w:p>
    <w:p w14:paraId="4B4A7DEF" w14:textId="1AA73160" w:rsidR="00311847" w:rsidRPr="00780095" w:rsidRDefault="00311847" w:rsidP="00B66930">
      <w:pPr>
        <w:pStyle w:val="Geenafstand"/>
        <w:numPr>
          <w:ilvl w:val="0"/>
          <w:numId w:val="1"/>
        </w:numPr>
        <w:rPr>
          <w:rFonts w:ascii="Times New Roman" w:hAnsi="Times New Roman" w:cs="Times New Roman"/>
          <w:sz w:val="24"/>
          <w:szCs w:val="24"/>
        </w:rPr>
      </w:pPr>
      <w:r w:rsidRPr="00780095">
        <w:rPr>
          <w:rFonts w:ascii="Times New Roman" w:hAnsi="Times New Roman" w:cs="Times New Roman"/>
          <w:sz w:val="24"/>
          <w:szCs w:val="24"/>
        </w:rPr>
        <w:t>Tijd om ze in te voeren</w:t>
      </w:r>
    </w:p>
    <w:p w14:paraId="03CE1697" w14:textId="05217859" w:rsidR="00311847" w:rsidRPr="00780095" w:rsidRDefault="00311847" w:rsidP="00B66930">
      <w:pPr>
        <w:pStyle w:val="Geenafstand"/>
        <w:numPr>
          <w:ilvl w:val="0"/>
          <w:numId w:val="1"/>
        </w:numPr>
        <w:rPr>
          <w:rFonts w:ascii="Times New Roman" w:hAnsi="Times New Roman" w:cs="Times New Roman"/>
          <w:sz w:val="24"/>
          <w:szCs w:val="24"/>
        </w:rPr>
      </w:pPr>
      <w:r w:rsidRPr="00780095">
        <w:rPr>
          <w:rFonts w:ascii="Times New Roman" w:hAnsi="Times New Roman" w:cs="Times New Roman"/>
          <w:sz w:val="24"/>
          <w:szCs w:val="24"/>
        </w:rPr>
        <w:t>Effectiviteit</w:t>
      </w:r>
    </w:p>
    <w:p w14:paraId="14454D64" w14:textId="3540957C" w:rsidR="00311847" w:rsidRPr="00780095" w:rsidRDefault="00311847" w:rsidP="00B66930">
      <w:pPr>
        <w:pStyle w:val="Geenafstand"/>
        <w:numPr>
          <w:ilvl w:val="0"/>
          <w:numId w:val="1"/>
        </w:numPr>
        <w:rPr>
          <w:rFonts w:ascii="Times New Roman" w:hAnsi="Times New Roman" w:cs="Times New Roman"/>
          <w:sz w:val="24"/>
          <w:szCs w:val="24"/>
        </w:rPr>
      </w:pPr>
      <w:bookmarkStart w:id="0" w:name="_GoBack"/>
      <w:bookmarkEnd w:id="0"/>
      <w:r w:rsidRPr="00780095">
        <w:rPr>
          <w:rFonts w:ascii="Times New Roman" w:hAnsi="Times New Roman" w:cs="Times New Roman"/>
          <w:sz w:val="24"/>
          <w:szCs w:val="24"/>
        </w:rPr>
        <w:t>Andere zaken als inzet vrijwilligers, veel bureaucratie, profiteert wel iedereen, etc.</w:t>
      </w:r>
    </w:p>
    <w:p w14:paraId="41B6A116" w14:textId="77777777" w:rsidR="00311847" w:rsidRPr="00780095" w:rsidRDefault="00311847" w:rsidP="00311847">
      <w:pPr>
        <w:pStyle w:val="Geenafstand"/>
        <w:rPr>
          <w:rFonts w:ascii="Times New Roman" w:hAnsi="Times New Roman" w:cs="Times New Roman"/>
          <w:sz w:val="24"/>
          <w:szCs w:val="24"/>
        </w:rPr>
      </w:pPr>
      <w:r w:rsidRPr="00780095">
        <w:rPr>
          <w:rFonts w:ascii="Times New Roman" w:hAnsi="Times New Roman" w:cs="Times New Roman"/>
          <w:sz w:val="24"/>
          <w:szCs w:val="24"/>
        </w:rPr>
        <w:t>Maak tot slot een prioriteitenlijst van je aanbevelingen op grond van de haalbaarheidscriteria.</w:t>
      </w:r>
    </w:p>
    <w:p w14:paraId="164EA5D5" w14:textId="77777777" w:rsidR="00311847" w:rsidRDefault="00311847" w:rsidP="00311847"/>
    <w:p w14:paraId="623C91E0" w14:textId="77777777" w:rsidR="00311847" w:rsidRDefault="00311847" w:rsidP="00311847">
      <w:r>
        <w:rPr>
          <w:noProof/>
          <w:lang w:eastAsia="nl-NL"/>
        </w:rPr>
        <w:drawing>
          <wp:inline distT="0" distB="0" distL="0" distR="0" wp14:anchorId="0C316A78" wp14:editId="5ECE40E1">
            <wp:extent cx="4928317" cy="3200400"/>
            <wp:effectExtent l="0" t="0" r="5715" b="0"/>
            <wp:docPr id="41" name="Afbeelding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20007" t="26465" r="25761" b="10900"/>
                    <a:stretch/>
                  </pic:blipFill>
                  <pic:spPr bwMode="auto">
                    <a:xfrm>
                      <a:off x="0" y="0"/>
                      <a:ext cx="4952406" cy="3216043"/>
                    </a:xfrm>
                    <a:prstGeom prst="rect">
                      <a:avLst/>
                    </a:prstGeom>
                    <a:ln>
                      <a:noFill/>
                    </a:ln>
                    <a:extLst>
                      <a:ext uri="{53640926-AAD7-44D8-BBD7-CCE9431645EC}">
                        <a14:shadowObscured xmlns:a14="http://schemas.microsoft.com/office/drawing/2010/main"/>
                      </a:ext>
                    </a:extLst>
                  </pic:spPr>
                </pic:pic>
              </a:graphicData>
            </a:graphic>
          </wp:inline>
        </w:drawing>
      </w:r>
    </w:p>
    <w:p w14:paraId="48B532BD" w14:textId="77777777" w:rsidR="00311847" w:rsidRDefault="00311847" w:rsidP="00311847">
      <w:r>
        <w:t>Voorbeeld van de grafische weergave van de resultaten.</w:t>
      </w:r>
    </w:p>
    <w:p w14:paraId="6A6859DE" w14:textId="77777777" w:rsidR="00311847" w:rsidRDefault="00311847" w:rsidP="00311847"/>
    <w:p w14:paraId="404C985A" w14:textId="77777777" w:rsidR="00311847" w:rsidRDefault="00311847" w:rsidP="00311847">
      <w:pPr>
        <w:spacing w:after="160" w:line="259" w:lineRule="auto"/>
        <w:rPr>
          <w:b/>
          <w:u w:val="single"/>
        </w:rPr>
      </w:pPr>
      <w:r>
        <w:rPr>
          <w:b/>
          <w:u w:val="single"/>
        </w:rPr>
        <w:t>Opdracht</w:t>
      </w:r>
    </w:p>
    <w:p w14:paraId="557D9474" w14:textId="77777777" w:rsidR="00311847" w:rsidRDefault="00311847" w:rsidP="00311847">
      <w:pPr>
        <w:pStyle w:val="Lijstalinea"/>
        <w:numPr>
          <w:ilvl w:val="0"/>
          <w:numId w:val="2"/>
        </w:numPr>
        <w:spacing w:after="160" w:line="259" w:lineRule="auto"/>
      </w:pPr>
      <w:r w:rsidRPr="001D1575">
        <w:t>Maak een keuze van het gebied</w:t>
      </w:r>
      <w:r>
        <w:t xml:space="preserve">, de locatie of het gebouw </w:t>
      </w:r>
      <w:r w:rsidRPr="001D1575">
        <w:t>dat je wil</w:t>
      </w:r>
      <w:r>
        <w:t xml:space="preserve"> gaan onderzoeken of inspecteren. Maak een checklist van liefst 12 thema’s. </w:t>
      </w:r>
    </w:p>
    <w:p w14:paraId="4DB50539" w14:textId="77777777" w:rsidR="00311847" w:rsidRDefault="00311847" w:rsidP="00311847">
      <w:pPr>
        <w:pStyle w:val="Lijstalinea"/>
        <w:numPr>
          <w:ilvl w:val="0"/>
          <w:numId w:val="2"/>
        </w:numPr>
        <w:spacing w:after="160" w:line="259" w:lineRule="auto"/>
      </w:pPr>
      <w:r>
        <w:t>Beschrijf de thema’s in goed – matig – slecht bijvoorbeeld met getallen of een andere waardering.</w:t>
      </w:r>
    </w:p>
    <w:p w14:paraId="349648CE" w14:textId="77777777" w:rsidR="00311847" w:rsidRDefault="00311847" w:rsidP="00311847">
      <w:pPr>
        <w:pStyle w:val="Lijstalinea"/>
        <w:numPr>
          <w:ilvl w:val="0"/>
          <w:numId w:val="2"/>
        </w:numPr>
        <w:spacing w:after="160" w:line="259" w:lineRule="auto"/>
      </w:pPr>
      <w:r>
        <w:t>Maak het cirkeldiagram technisch gereed voor gebruik.</w:t>
      </w:r>
    </w:p>
    <w:p w14:paraId="0473CC4C" w14:textId="77777777" w:rsidR="00311847" w:rsidRDefault="00311847" w:rsidP="00311847">
      <w:pPr>
        <w:pStyle w:val="Lijstalinea"/>
        <w:numPr>
          <w:ilvl w:val="0"/>
          <w:numId w:val="2"/>
        </w:numPr>
        <w:spacing w:after="160" w:line="259" w:lineRule="auto"/>
      </w:pPr>
      <w:r>
        <w:t>Voer het onderzoek/inspectie uit.</w:t>
      </w:r>
    </w:p>
    <w:p w14:paraId="697141B2" w14:textId="77777777" w:rsidR="00311847" w:rsidRDefault="00311847" w:rsidP="00311847">
      <w:pPr>
        <w:pStyle w:val="Lijstalinea"/>
        <w:numPr>
          <w:ilvl w:val="0"/>
          <w:numId w:val="2"/>
        </w:numPr>
        <w:spacing w:after="160" w:line="259" w:lineRule="auto"/>
      </w:pPr>
      <w:r>
        <w:t>Voer de gegevens in. Kijk of de scores goed worden weergegeven.</w:t>
      </w:r>
    </w:p>
    <w:p w14:paraId="38F22B72" w14:textId="77777777" w:rsidR="00311847" w:rsidRDefault="00311847" w:rsidP="00311847">
      <w:pPr>
        <w:pStyle w:val="Lijstalinea"/>
        <w:numPr>
          <w:ilvl w:val="0"/>
          <w:numId w:val="2"/>
        </w:numPr>
        <w:spacing w:after="160" w:line="259" w:lineRule="auto"/>
      </w:pPr>
      <w:r>
        <w:t>Trek conclusies en geef aanbevelingen.</w:t>
      </w:r>
    </w:p>
    <w:p w14:paraId="3D798FD4" w14:textId="77777777" w:rsidR="00311847" w:rsidRDefault="00311847" w:rsidP="00311847">
      <w:pPr>
        <w:spacing w:after="160" w:line="259" w:lineRule="auto"/>
      </w:pPr>
    </w:p>
    <w:p w14:paraId="4358203E" w14:textId="77777777" w:rsidR="002D2448" w:rsidRPr="00311847" w:rsidRDefault="002D2448" w:rsidP="00A15873">
      <w:pPr>
        <w:pStyle w:val="Geenafstand"/>
        <w:rPr>
          <w:rFonts w:ascii="Times New Roman" w:hAnsi="Times New Roman" w:cs="Times New Roman"/>
          <w:sz w:val="24"/>
          <w:szCs w:val="24"/>
        </w:rPr>
      </w:pPr>
    </w:p>
    <w:sectPr w:rsidR="002D2448" w:rsidRPr="0031184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3145E2"/>
    <w:multiLevelType w:val="hybridMultilevel"/>
    <w:tmpl w:val="241E0EEC"/>
    <w:lvl w:ilvl="0" w:tplc="0413000F">
      <w:start w:val="3"/>
      <w:numFmt w:val="bullet"/>
      <w:lvlText w:val="-"/>
      <w:lvlJc w:val="left"/>
      <w:pPr>
        <w:ind w:left="720" w:hanging="360"/>
      </w:pPr>
      <w:rPr>
        <w:rFonts w:ascii="Arial" w:eastAsia="Times New Roman" w:hAnsi="Arial" w:cs="Arial" w:hint="default"/>
      </w:rPr>
    </w:lvl>
    <w:lvl w:ilvl="1" w:tplc="04130019" w:tentative="1">
      <w:start w:val="1"/>
      <w:numFmt w:val="bullet"/>
      <w:lvlText w:val="o"/>
      <w:lvlJc w:val="left"/>
      <w:pPr>
        <w:ind w:left="1440" w:hanging="360"/>
      </w:pPr>
      <w:rPr>
        <w:rFonts w:ascii="Courier New" w:hAnsi="Courier New" w:cs="Courier New" w:hint="default"/>
      </w:rPr>
    </w:lvl>
    <w:lvl w:ilvl="2" w:tplc="0413001B" w:tentative="1">
      <w:start w:val="1"/>
      <w:numFmt w:val="bullet"/>
      <w:lvlText w:val=""/>
      <w:lvlJc w:val="left"/>
      <w:pPr>
        <w:ind w:left="2160" w:hanging="360"/>
      </w:pPr>
      <w:rPr>
        <w:rFonts w:ascii="Wingdings" w:hAnsi="Wingdings" w:hint="default"/>
      </w:rPr>
    </w:lvl>
    <w:lvl w:ilvl="3" w:tplc="0413000F" w:tentative="1">
      <w:start w:val="1"/>
      <w:numFmt w:val="bullet"/>
      <w:lvlText w:val=""/>
      <w:lvlJc w:val="left"/>
      <w:pPr>
        <w:ind w:left="2880" w:hanging="360"/>
      </w:pPr>
      <w:rPr>
        <w:rFonts w:ascii="Symbol" w:hAnsi="Symbol" w:hint="default"/>
      </w:rPr>
    </w:lvl>
    <w:lvl w:ilvl="4" w:tplc="04130019" w:tentative="1">
      <w:start w:val="1"/>
      <w:numFmt w:val="bullet"/>
      <w:lvlText w:val="o"/>
      <w:lvlJc w:val="left"/>
      <w:pPr>
        <w:ind w:left="3600" w:hanging="360"/>
      </w:pPr>
      <w:rPr>
        <w:rFonts w:ascii="Courier New" w:hAnsi="Courier New" w:cs="Courier New" w:hint="default"/>
      </w:rPr>
    </w:lvl>
    <w:lvl w:ilvl="5" w:tplc="0413001B" w:tentative="1">
      <w:start w:val="1"/>
      <w:numFmt w:val="bullet"/>
      <w:lvlText w:val=""/>
      <w:lvlJc w:val="left"/>
      <w:pPr>
        <w:ind w:left="4320" w:hanging="360"/>
      </w:pPr>
      <w:rPr>
        <w:rFonts w:ascii="Wingdings" w:hAnsi="Wingdings" w:hint="default"/>
      </w:rPr>
    </w:lvl>
    <w:lvl w:ilvl="6" w:tplc="0413000F" w:tentative="1">
      <w:start w:val="1"/>
      <w:numFmt w:val="bullet"/>
      <w:lvlText w:val=""/>
      <w:lvlJc w:val="left"/>
      <w:pPr>
        <w:ind w:left="5040" w:hanging="360"/>
      </w:pPr>
      <w:rPr>
        <w:rFonts w:ascii="Symbol" w:hAnsi="Symbol" w:hint="default"/>
      </w:rPr>
    </w:lvl>
    <w:lvl w:ilvl="7" w:tplc="04130019" w:tentative="1">
      <w:start w:val="1"/>
      <w:numFmt w:val="bullet"/>
      <w:lvlText w:val="o"/>
      <w:lvlJc w:val="left"/>
      <w:pPr>
        <w:ind w:left="5760" w:hanging="360"/>
      </w:pPr>
      <w:rPr>
        <w:rFonts w:ascii="Courier New" w:hAnsi="Courier New" w:cs="Courier New" w:hint="default"/>
      </w:rPr>
    </w:lvl>
    <w:lvl w:ilvl="8" w:tplc="0413001B" w:tentative="1">
      <w:start w:val="1"/>
      <w:numFmt w:val="bullet"/>
      <w:lvlText w:val=""/>
      <w:lvlJc w:val="left"/>
      <w:pPr>
        <w:ind w:left="6480" w:hanging="360"/>
      </w:pPr>
      <w:rPr>
        <w:rFonts w:ascii="Wingdings" w:hAnsi="Wingdings" w:hint="default"/>
      </w:rPr>
    </w:lvl>
  </w:abstractNum>
  <w:abstractNum w:abstractNumId="1" w15:restartNumberingAfterBreak="0">
    <w:nsid w:val="405E1420"/>
    <w:multiLevelType w:val="hybridMultilevel"/>
    <w:tmpl w:val="7DC0BB2E"/>
    <w:lvl w:ilvl="0" w:tplc="0413000F">
      <w:start w:val="1"/>
      <w:numFmt w:val="decimal"/>
      <w:lvlText w:val="%1."/>
      <w:lvlJc w:val="left"/>
      <w:pPr>
        <w:ind w:left="720" w:hanging="360"/>
      </w:pPr>
      <w:rPr>
        <w:rFonts w:hint="default"/>
        <w:b w:val="0"/>
        <w:u w:val="none"/>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847"/>
    <w:rsid w:val="002D2448"/>
    <w:rsid w:val="00311847"/>
    <w:rsid w:val="00360AB0"/>
    <w:rsid w:val="009F6B95"/>
    <w:rsid w:val="00A15873"/>
    <w:rsid w:val="00A601A1"/>
    <w:rsid w:val="00A84FB0"/>
    <w:rsid w:val="00B66930"/>
    <w:rsid w:val="00B75972"/>
    <w:rsid w:val="00FE09D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23816"/>
  <w15:chartTrackingRefBased/>
  <w15:docId w15:val="{ABAEA2E8-C0B2-43FC-9FA5-D5C38BE44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11847"/>
    <w:pPr>
      <w:spacing w:after="200" w:line="276" w:lineRule="auto"/>
    </w:pPr>
  </w:style>
  <w:style w:type="paragraph" w:styleId="Kop1">
    <w:name w:val="heading 1"/>
    <w:basedOn w:val="Standaard"/>
    <w:next w:val="Standaard"/>
    <w:link w:val="Kop1Char"/>
    <w:qFormat/>
    <w:rsid w:val="00311847"/>
    <w:pPr>
      <w:keepNext/>
      <w:spacing w:after="0" w:line="240" w:lineRule="auto"/>
      <w:outlineLvl w:val="0"/>
    </w:pPr>
    <w:rPr>
      <w:rFonts w:ascii="Arial" w:eastAsia="Times New Roman" w:hAnsi="Arial" w:cs="Times New Roman"/>
      <w:b/>
      <w:sz w:val="28"/>
      <w:szCs w:val="20"/>
      <w:lang w:val="en-US"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A15873"/>
    <w:pPr>
      <w:spacing w:after="0" w:line="240" w:lineRule="auto"/>
    </w:pPr>
    <w:rPr>
      <w:rFonts w:ascii="Arial" w:hAnsi="Arial"/>
      <w:sz w:val="20"/>
    </w:rPr>
  </w:style>
  <w:style w:type="character" w:customStyle="1" w:styleId="Kop1Char">
    <w:name w:val="Kop 1 Char"/>
    <w:basedOn w:val="Standaardalinea-lettertype"/>
    <w:link w:val="Kop1"/>
    <w:rsid w:val="00311847"/>
    <w:rPr>
      <w:rFonts w:ascii="Arial" w:eastAsia="Times New Roman" w:hAnsi="Arial" w:cs="Times New Roman"/>
      <w:b/>
      <w:sz w:val="28"/>
      <w:szCs w:val="20"/>
      <w:lang w:val="en-US" w:eastAsia="nl-NL"/>
    </w:rPr>
  </w:style>
  <w:style w:type="paragraph" w:styleId="Lijstalinea">
    <w:name w:val="List Paragraph"/>
    <w:basedOn w:val="Standaard"/>
    <w:uiPriority w:val="34"/>
    <w:qFormat/>
    <w:rsid w:val="00311847"/>
    <w:pPr>
      <w:spacing w:after="0" w:line="240" w:lineRule="auto"/>
      <w:ind w:left="720"/>
      <w:contextualSpacing/>
    </w:pPr>
    <w:rPr>
      <w:rFonts w:ascii="Arial" w:eastAsia="Times New Roman" w:hAnsi="Arial" w:cs="Times New Roman"/>
      <w:sz w:val="20"/>
      <w:szCs w:val="20"/>
      <w:lang w:eastAsia="nl-NL"/>
    </w:rPr>
  </w:style>
  <w:style w:type="character" w:styleId="Hyperlink">
    <w:name w:val="Hyperlink"/>
    <w:basedOn w:val="Standaardalinea-lettertype"/>
    <w:uiPriority w:val="99"/>
    <w:unhideWhenUsed/>
    <w:rsid w:val="00311847"/>
    <w:rPr>
      <w:color w:val="0563C1" w:themeColor="hyperlink"/>
      <w:u w:val="single"/>
    </w:rPr>
  </w:style>
  <w:style w:type="paragraph" w:styleId="Voettekst">
    <w:name w:val="footer"/>
    <w:basedOn w:val="Standaard"/>
    <w:link w:val="VoettekstChar"/>
    <w:uiPriority w:val="99"/>
    <w:unhideWhenUsed/>
    <w:rsid w:val="0031184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11847"/>
  </w:style>
  <w:style w:type="character" w:customStyle="1" w:styleId="GeenafstandChar">
    <w:name w:val="Geen afstand Char"/>
    <w:basedOn w:val="Standaardalinea-lettertype"/>
    <w:link w:val="Geenafstand"/>
    <w:uiPriority w:val="1"/>
    <w:locked/>
    <w:rsid w:val="00311847"/>
    <w:rPr>
      <w:rFonts w:ascii="Arial" w:hAnsi="Arial"/>
      <w:sz w:val="20"/>
    </w:rPr>
  </w:style>
  <w:style w:type="character" w:styleId="GevolgdeHyperlink">
    <w:name w:val="FollowedHyperlink"/>
    <w:basedOn w:val="Standaardalinea-lettertype"/>
    <w:uiPriority w:val="99"/>
    <w:semiHidden/>
    <w:unhideWhenUsed/>
    <w:rsid w:val="00FE09D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quickscangezondeleefomgeving.nl/download/"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A38B3CC2439A441A49ECA19B08C899B" ma:contentTypeVersion="12" ma:contentTypeDescription="Een nieuw document maken." ma:contentTypeScope="" ma:versionID="833d1e7522bc5f09328ee568900ad339">
  <xsd:schema xmlns:xsd="http://www.w3.org/2001/XMLSchema" xmlns:xs="http://www.w3.org/2001/XMLSchema" xmlns:p="http://schemas.microsoft.com/office/2006/metadata/properties" xmlns:ns2="4b594857-bfe0-49f8-b90c-4d8a8ce4d0da" xmlns:ns3="8372278c-916a-4be0-987a-6393984f99ca" targetNamespace="http://schemas.microsoft.com/office/2006/metadata/properties" ma:root="true" ma:fieldsID="0021b7282e6af7d89f6e53f65f8c2127" ns2:_="" ns3:_="">
    <xsd:import namespace="4b594857-bfe0-49f8-b90c-4d8a8ce4d0da"/>
    <xsd:import namespace="8372278c-916a-4be0-987a-6393984f99c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594857-bfe0-49f8-b90c-4d8a8ce4d0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72278c-916a-4be0-987a-6393984f99ca"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18A63E1-FA65-4AE8-BEE6-AB3D1286803B}">
  <ds:schemaRefs>
    <ds:schemaRef ds:uri="http://schemas.microsoft.com/sharepoint/v3/contenttype/forms"/>
  </ds:schemaRefs>
</ds:datastoreItem>
</file>

<file path=customXml/itemProps2.xml><?xml version="1.0" encoding="utf-8"?>
<ds:datastoreItem xmlns:ds="http://schemas.openxmlformats.org/officeDocument/2006/customXml" ds:itemID="{19E4CD2D-95F1-471D-B0F7-1D539C050D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594857-bfe0-49f8-b90c-4d8a8ce4d0da"/>
    <ds:schemaRef ds:uri="8372278c-916a-4be0-987a-6393984f99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3C4833-D06F-4708-B55B-F1D3F204DA95}">
  <ds:schemaRefs>
    <ds:schemaRef ds:uri="4b594857-bfe0-49f8-b90c-4d8a8ce4d0da"/>
    <ds:schemaRef ds:uri="http://schemas.microsoft.com/office/2006/metadata/properties"/>
    <ds:schemaRef ds:uri="http://purl.org/dc/elements/1.1/"/>
    <ds:schemaRef ds:uri="http://purl.org/dc/dcmitype/"/>
    <ds:schemaRef ds:uri="http://purl.org/dc/terms/"/>
    <ds:schemaRef ds:uri="8372278c-916a-4be0-987a-6393984f99ca"/>
    <ds:schemaRef ds:uri="http://schemas.microsoft.com/office/infopath/2007/PartnerControls"/>
    <ds:schemaRef ds:uri="http://schemas.microsoft.com/office/2006/documentManagement/type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483</Words>
  <Characters>2765</Characters>
  <Application>Microsoft Office Word</Application>
  <DocSecurity>0</DocSecurity>
  <Lines>89</Lines>
  <Paragraphs>47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Piet de Jongh</dc:creator>
  <cp:keywords/>
  <dc:description/>
  <cp:lastModifiedBy>Piet de Jongh</cp:lastModifiedBy>
  <cp:revision>3</cp:revision>
  <dcterms:created xsi:type="dcterms:W3CDTF">2020-02-03T13:57:00Z</dcterms:created>
  <dcterms:modified xsi:type="dcterms:W3CDTF">2020-02-03T14:00:00Z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0x0101007A38B3CC2439A441A49ECA19B08C899B</vt:lpwstr>
  </property>
</Properties>
</file>